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EC7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73CD7906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</w:t>
      </w:r>
    </w:p>
    <w:p w14:paraId="2CA8C820" w14:textId="77777777" w:rsidR="00DB57DE" w:rsidRPr="00B36DED" w:rsidRDefault="00DB57DE" w:rsidP="00DB57DE">
      <w:pPr>
        <w:rPr>
          <w:rFonts w:ascii="Arial" w:hAnsi="Arial" w:cs="Arial"/>
          <w:sz w:val="24"/>
          <w:szCs w:val="24"/>
        </w:rPr>
      </w:pPr>
    </w:p>
    <w:p w14:paraId="621251A9" w14:textId="77777777" w:rsidR="00DB57DE" w:rsidRPr="00296A2F" w:rsidRDefault="00DB57DE" w:rsidP="00DB57DE">
      <w:pPr>
        <w:rPr>
          <w:rStyle w:val="normaltextrun"/>
          <w:rFonts w:ascii="Arial" w:hAnsi="Arial" w:cs="Arial"/>
          <w:sz w:val="24"/>
          <w:szCs w:val="24"/>
        </w:rPr>
      </w:pPr>
      <w:r w:rsidRPr="003B5120">
        <w:rPr>
          <w:rFonts w:ascii="Arial" w:hAnsi="Arial" w:cs="Arial"/>
          <w:color w:val="0D0D0D"/>
          <w:sz w:val="24"/>
          <w:szCs w:val="24"/>
          <w:shd w:val="clear" w:color="auto" w:fill="FFFFFF"/>
        </w:rPr>
        <w:t>¡Sumérgete en la felicidad playera este verano</w:t>
      </w:r>
      <w:r>
        <w:rPr>
          <w:rFonts w:ascii="Segoe UI" w:hAnsi="Segoe UI" w:cs="Segoe UI"/>
          <w:color w:val="0D0D0D"/>
          <w:shd w:val="clear" w:color="auto" w:fill="FFFFFF"/>
        </w:rPr>
        <w:t xml:space="preserve">!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verano en el hotel RIU Palace Costa Mujeres.</w:t>
      </w:r>
    </w:p>
    <w:p w14:paraId="73D398A8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Bajío.</w:t>
      </w:r>
    </w:p>
    <w:p w14:paraId="17946430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2D4425B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4026A63" w14:textId="77777777" w:rsidR="00DB57DE" w:rsidRDefault="00DB57DE" w:rsidP="00DB57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3BB81CD3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Volaris y/o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 xml:space="preserve">. </w:t>
      </w:r>
    </w:p>
    <w:p w14:paraId="2136A1B9" w14:textId="77777777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E6EC3B" w14:textId="77777777" w:rsidR="00DB57DE" w:rsidRDefault="00DB57DE" w:rsidP="00DB57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04 al 07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46A1663" w14:textId="1CD15F85" w:rsidR="004C601A" w:rsidRDefault="004C601A" w:rsidP="00DB57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E05B64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Impuesto por saneamiento ambiental a pagar directo en el hotel. </w:t>
      </w:r>
    </w:p>
    <w:p w14:paraId="0E2DA0C1" w14:textId="77777777" w:rsidR="00E05B64" w:rsidRPr="00296A2F" w:rsidRDefault="00E05B64" w:rsidP="00DB57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1016BDA" w14:textId="77B76A43" w:rsidR="00DB57DE" w:rsidRPr="00296A2F" w:rsidRDefault="00DB57DE" w:rsidP="00DB57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 w:rsidR="00B24332">
        <w:rPr>
          <w:rStyle w:val="normaltextrun"/>
          <w:rFonts w:ascii="Arial" w:eastAsiaTheme="majorEastAsia" w:hAnsi="Arial" w:cs="Arial"/>
        </w:rPr>
        <w:t>25</w:t>
      </w:r>
      <w:r>
        <w:rPr>
          <w:rStyle w:val="normaltextrun"/>
          <w:rFonts w:ascii="Arial" w:eastAsiaTheme="majorEastAsia" w:hAnsi="Arial" w:cs="Arial"/>
        </w:rPr>
        <w:t xml:space="preserve">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E934A8F" w14:textId="77777777" w:rsidR="00DB57DE" w:rsidRDefault="00DB57DE" w:rsidP="00DB57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3AD47D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DE"/>
    <w:rsid w:val="002314BB"/>
    <w:rsid w:val="004C601A"/>
    <w:rsid w:val="00B24332"/>
    <w:rsid w:val="00D746E6"/>
    <w:rsid w:val="00DB57DE"/>
    <w:rsid w:val="00DD0B0F"/>
    <w:rsid w:val="00E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CFEF"/>
  <w15:chartTrackingRefBased/>
  <w15:docId w15:val="{17E9C971-0BA5-4AD7-9F49-05D4A385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7DE"/>
  </w:style>
  <w:style w:type="paragraph" w:styleId="Ttulo1">
    <w:name w:val="heading 1"/>
    <w:basedOn w:val="Normal"/>
    <w:next w:val="Normal"/>
    <w:link w:val="Ttulo1Car"/>
    <w:uiPriority w:val="9"/>
    <w:qFormat/>
    <w:rsid w:val="00DB57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57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57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57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B57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B57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B57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B57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B57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57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57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57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57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B57D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B57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B57D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B57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B57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B57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B5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B57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B57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B57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B57D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B57D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B57D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57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B57D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B57D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B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DB57DE"/>
  </w:style>
  <w:style w:type="character" w:customStyle="1" w:styleId="eop">
    <w:name w:val="eop"/>
    <w:basedOn w:val="Fuentedeprrafopredeter"/>
    <w:rsid w:val="00DB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4</cp:revision>
  <dcterms:created xsi:type="dcterms:W3CDTF">2024-04-10T16:38:00Z</dcterms:created>
  <dcterms:modified xsi:type="dcterms:W3CDTF">2024-04-17T15:36:00Z</dcterms:modified>
</cp:coreProperties>
</file>